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391" w:rsidRPr="00932CF1" w:rsidRDefault="00220391" w:rsidP="00220391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bg-BG"/>
        </w:rPr>
      </w:pPr>
      <w:r w:rsidRPr="00932CF1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220391" w:rsidRPr="00932CF1" w:rsidRDefault="00220391" w:rsidP="00932CF1">
      <w:pPr>
        <w:jc w:val="center"/>
        <w:rPr>
          <w:rStyle w:val="apple-style-span"/>
          <w:rFonts w:asciiTheme="minorHAnsi" w:hAnsiTheme="minorHAnsi" w:cstheme="minorHAnsi"/>
          <w:b/>
          <w:i/>
          <w:color w:val="000000"/>
        </w:rPr>
      </w:pPr>
      <w:r w:rsidRPr="00932CF1">
        <w:rPr>
          <w:rStyle w:val="apple-style-span"/>
          <w:rFonts w:asciiTheme="minorHAnsi" w:hAnsiTheme="minorHAnsi" w:cstheme="minorHAnsi"/>
          <w:b/>
          <w:i/>
          <w:color w:val="000000"/>
          <w:lang w:val="bg-BG"/>
        </w:rPr>
        <w:t>„</w:t>
      </w:r>
      <w:r w:rsidR="00886327" w:rsidRPr="00932CF1">
        <w:rPr>
          <w:rStyle w:val="apple-style-span"/>
          <w:rFonts w:asciiTheme="minorHAnsi" w:hAnsiTheme="minorHAnsi" w:cstheme="minorHAnsi"/>
          <w:b/>
          <w:i/>
          <w:color w:val="000000"/>
          <w:lang w:val="bg-BG"/>
        </w:rPr>
        <w:t>Ремонт на улица от о.т.61, о.т.63, о.т.64, о.т.65, о.т.66, о.т.68 до о.т.70 в село Опан, община Опан</w:t>
      </w:r>
      <w:r w:rsidRPr="00932CF1">
        <w:rPr>
          <w:rStyle w:val="apple-style-span"/>
          <w:rFonts w:asciiTheme="minorHAnsi" w:hAnsiTheme="minorHAnsi" w:cstheme="minorHAnsi"/>
          <w:b/>
          <w:i/>
          <w:color w:val="000000"/>
          <w:lang w:val="bg-BG"/>
        </w:rPr>
        <w:t>”</w:t>
      </w:r>
    </w:p>
    <w:p w:rsidR="00220391" w:rsidRDefault="00220391" w:rsidP="00220391">
      <w:pPr>
        <w:jc w:val="center"/>
        <w:rPr>
          <w:sz w:val="22"/>
          <w:szCs w:val="22"/>
          <w:lang w:val="bg-BG"/>
        </w:rPr>
      </w:pPr>
    </w:p>
    <w:p w:rsidR="00220391" w:rsidRDefault="00F5310E" w:rsidP="00220391">
      <w:pPr>
        <w:jc w:val="right"/>
        <w:rPr>
          <w:b/>
          <w:lang w:val="bg-BG"/>
        </w:rPr>
      </w:pPr>
      <w:r>
        <w:rPr>
          <w:b/>
          <w:lang w:val="bg-BG"/>
        </w:rPr>
        <w:t>ПРИЛОЖЕНИЕ № 1.</w:t>
      </w:r>
      <w:proofErr w:type="spellStart"/>
      <w:r>
        <w:rPr>
          <w:b/>
          <w:lang w:val="bg-BG"/>
        </w:rPr>
        <w:t>1</w:t>
      </w:r>
      <w:proofErr w:type="spellEnd"/>
      <w:r>
        <w:rPr>
          <w:b/>
          <w:lang w:val="bg-BG"/>
        </w:rPr>
        <w:t xml:space="preserve">. КЪМ </w:t>
      </w:r>
      <w:r w:rsidR="00220391">
        <w:rPr>
          <w:b/>
          <w:lang w:val="bg-BG"/>
        </w:rPr>
        <w:t>ОБРАЗЕЦ № 1</w:t>
      </w:r>
    </w:p>
    <w:p w:rsidR="00220391" w:rsidRDefault="00220391" w:rsidP="00220391">
      <w:pPr>
        <w:jc w:val="center"/>
        <w:rPr>
          <w:b/>
          <w:lang w:val="bg-BG"/>
        </w:rPr>
      </w:pPr>
    </w:p>
    <w:p w:rsidR="00220391" w:rsidRDefault="00220391" w:rsidP="00220391">
      <w:pPr>
        <w:jc w:val="center"/>
        <w:rPr>
          <w:lang w:val="bg-BG"/>
        </w:rPr>
      </w:pPr>
      <w:r>
        <w:rPr>
          <w:b/>
          <w:lang w:val="bg-BG"/>
        </w:rPr>
        <w:t>СПИСЪК НА ДОКУМЕНТИТЕ, СЪДЪРЖАЩИ СЕ В ОФЕРТАТА НА УЧАСТНИКА В ПРОЦЕДУРАТА</w:t>
      </w:r>
    </w:p>
    <w:p w:rsidR="00220391" w:rsidRDefault="00220391" w:rsidP="00220391">
      <w:pPr>
        <w:jc w:val="center"/>
        <w:rPr>
          <w:b/>
          <w:lang w:val="bg-BG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5892"/>
        <w:gridCol w:w="2076"/>
        <w:gridCol w:w="1116"/>
      </w:tblGrid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0391" w:rsidRDefault="0022039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№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0391" w:rsidRDefault="0022039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Съдържание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0391" w:rsidRDefault="0022039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Вид на документа</w:t>
            </w:r>
          </w:p>
          <w:p w:rsidR="00220391" w:rsidRDefault="0022039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(</w:t>
            </w:r>
            <w:r>
              <w:rPr>
                <w:i/>
                <w:sz w:val="22"/>
                <w:szCs w:val="22"/>
                <w:lang w:val="bg-BG"/>
              </w:rPr>
              <w:t>оригинал или заверено копие</w:t>
            </w:r>
            <w:r>
              <w:rPr>
                <w:sz w:val="22"/>
                <w:szCs w:val="22"/>
                <w:lang w:val="bg-BG"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0391" w:rsidRDefault="0022039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 страници на всеки документ</w:t>
            </w:r>
          </w:p>
        </w:tc>
      </w:tr>
      <w:tr w:rsidR="00220391" w:rsidTr="00BD1A6C">
        <w:trPr>
          <w:trHeight w:val="44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Pr="00BD1A6C" w:rsidRDefault="00BD1A6C">
            <w:pPr>
              <w:jc w:val="both"/>
              <w:rPr>
                <w:b/>
                <w:lang w:val="bg-BG"/>
              </w:rPr>
            </w:pPr>
            <w:r w:rsidRPr="00BD1A6C">
              <w:rPr>
                <w:b/>
                <w:lang w:val="bg-BG"/>
              </w:rPr>
              <w:t>ПЛИК № 1</w:t>
            </w:r>
            <w:r>
              <w:rPr>
                <w:b/>
                <w:lang w:val="bg-BG"/>
              </w:rPr>
              <w:t xml:space="preserve"> - </w:t>
            </w:r>
            <w:r w:rsidRPr="00BD1A6C">
              <w:rPr>
                <w:b/>
                <w:lang w:val="bg-BG"/>
              </w:rPr>
              <w:t xml:space="preserve"> „ДОКУМЕНТИ ЗА ПОДБОР“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BD1A6C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6C" w:rsidRDefault="00BD1A6C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6C" w:rsidRDefault="00F5310E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Заявление за участие и с</w:t>
            </w:r>
            <w:r w:rsidR="00BD1A6C">
              <w:rPr>
                <w:lang w:val="bg-BG"/>
              </w:rPr>
              <w:t xml:space="preserve">писък на документите, съдържащи се в офертата  - </w:t>
            </w:r>
            <w:r w:rsidR="00BD1A6C">
              <w:rPr>
                <w:b/>
                <w:lang w:val="bg-BG"/>
              </w:rPr>
              <w:t>Образец № 1</w:t>
            </w:r>
            <w:r>
              <w:rPr>
                <w:b/>
                <w:lang w:val="bg-BG"/>
              </w:rPr>
              <w:t xml:space="preserve"> и Приложение № 1.</w:t>
            </w:r>
            <w:proofErr w:type="spellStart"/>
            <w:r>
              <w:rPr>
                <w:b/>
                <w:lang w:val="bg-BG"/>
              </w:rPr>
              <w:t>1</w:t>
            </w:r>
            <w:proofErr w:type="spellEnd"/>
            <w:r>
              <w:rPr>
                <w:b/>
                <w:lang w:val="bg-BG"/>
              </w:rPr>
              <w:t>. към Образец № 1;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6C" w:rsidRDefault="00BD1A6C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6C" w:rsidRDefault="00BD1A6C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2.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both"/>
              <w:rPr>
                <w:b/>
                <w:lang w:val="bg-BG"/>
              </w:rPr>
            </w:pPr>
            <w:r>
              <w:rPr>
                <w:lang w:val="bg-BG"/>
              </w:rPr>
              <w:t xml:space="preserve">Административни сведения за участника – </w:t>
            </w:r>
            <w:r>
              <w:rPr>
                <w:b/>
                <w:lang w:val="bg-BG"/>
              </w:rPr>
              <w:t xml:space="preserve">Образец </w:t>
            </w: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b/>
                <w:lang w:val="bg-BG"/>
              </w:rPr>
              <w:t>№ 2;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3.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Декларация, че участника е запознат с всички обстоятелства от значение за поръчката – </w:t>
            </w:r>
            <w:r>
              <w:rPr>
                <w:b/>
                <w:lang w:val="bg-BG"/>
              </w:rPr>
              <w:t>Образец №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4.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both"/>
              <w:rPr>
                <w:b/>
                <w:lang w:val="bg-BG"/>
              </w:rPr>
            </w:pPr>
            <w:r>
              <w:rPr>
                <w:lang w:val="bg-BG"/>
              </w:rPr>
              <w:t xml:space="preserve">Декларация, че участника ще спазва всички условия необходими за изпълнение на поръчката – </w:t>
            </w:r>
            <w:r>
              <w:rPr>
                <w:b/>
                <w:lang w:val="bg-BG"/>
              </w:rPr>
              <w:t xml:space="preserve">Образец </w:t>
            </w: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b/>
                <w:lang w:val="bg-BG"/>
              </w:rPr>
              <w:t>№ 4;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5.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Регистрационни документи на участника:</w:t>
            </w:r>
          </w:p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5938E5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5.1</w:t>
            </w:r>
            <w:r w:rsidR="00220391">
              <w:rPr>
                <w:b/>
                <w:lang w:val="bg-BG"/>
              </w:rPr>
              <w:t>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E5" w:rsidRDefault="00220391" w:rsidP="005938E5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За юридически лица и ЕТ</w:t>
            </w:r>
            <w:r w:rsidR="005938E5">
              <w:rPr>
                <w:lang w:val="bg-BG"/>
              </w:rPr>
              <w:t>:</w:t>
            </w:r>
          </w:p>
          <w:p w:rsidR="00220391" w:rsidRPr="005938E5" w:rsidRDefault="00220391" w:rsidP="005938E5">
            <w:pPr>
              <w:pStyle w:val="a3"/>
              <w:numPr>
                <w:ilvl w:val="0"/>
                <w:numId w:val="6"/>
              </w:numPr>
              <w:jc w:val="both"/>
              <w:rPr>
                <w:lang w:val="bg-BG"/>
              </w:rPr>
            </w:pPr>
            <w:r w:rsidRPr="005938E5">
              <w:rPr>
                <w:lang w:val="bg-BG"/>
              </w:rPr>
              <w:t>Копие от документ за регистрация или единен идентификационен код (ЕИК), съгласно чл.</w:t>
            </w:r>
            <w:r w:rsidRPr="00F5310E">
              <w:rPr>
                <w:color w:val="000000" w:themeColor="text1"/>
                <w:lang w:val="bg-BG"/>
              </w:rPr>
              <w:t xml:space="preserve"> 23 </w:t>
            </w:r>
            <w:r w:rsidRPr="005938E5">
              <w:rPr>
                <w:lang w:val="bg-BG"/>
              </w:rPr>
              <w:t>от Закона за търговския регистър. Когато участника не представи ЕИК, освен копие от документа за регистрация, прилага и удостоверение за актуално състояние (извлечение от Търговския регистър).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5938E5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5.2</w:t>
            </w:r>
            <w:r w:rsidR="00220391">
              <w:rPr>
                <w:b/>
                <w:lang w:val="bg-BG"/>
              </w:rPr>
              <w:t>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За физически лица – копие от документа за самоличност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5938E5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5.3</w:t>
            </w:r>
            <w:r w:rsidR="00220391">
              <w:rPr>
                <w:b/>
                <w:lang w:val="bg-BG"/>
              </w:rPr>
              <w:t>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За чуждестранните лица – </w:t>
            </w:r>
            <w:r>
              <w:rPr>
                <w:b/>
                <w:lang w:val="bg-BG"/>
              </w:rPr>
              <w:t>съответен еквивалентен документ, издаден от съдебен или административен орган в държавата в която е установен, който се представя в легализиран превод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5938E5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5.4</w:t>
            </w:r>
            <w:r w:rsidR="00220391">
              <w:rPr>
                <w:b/>
                <w:lang w:val="bg-BG"/>
              </w:rPr>
              <w:t>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 w:rsidP="00AB5DA1">
            <w:pPr>
              <w:numPr>
                <w:ilvl w:val="0"/>
                <w:numId w:val="2"/>
              </w:numPr>
              <w:tabs>
                <w:tab w:val="num" w:pos="0"/>
              </w:tabs>
              <w:ind w:left="72" w:firstLine="288"/>
              <w:jc w:val="both"/>
              <w:rPr>
                <w:lang w:val="bg-BG"/>
              </w:rPr>
            </w:pPr>
            <w:r>
              <w:rPr>
                <w:lang w:val="bg-BG"/>
              </w:rPr>
              <w:t>Ако участникът е обединение, което не е юридическо лице - нотариално заверен учредителен акт на обединението;</w:t>
            </w:r>
          </w:p>
          <w:p w:rsidR="00220391" w:rsidRDefault="00220391" w:rsidP="00AB5DA1">
            <w:pPr>
              <w:numPr>
                <w:ilvl w:val="0"/>
                <w:numId w:val="2"/>
              </w:numPr>
              <w:tabs>
                <w:tab w:val="num" w:pos="0"/>
              </w:tabs>
              <w:ind w:left="72" w:firstLine="288"/>
              <w:jc w:val="both"/>
              <w:rPr>
                <w:lang w:val="bg-BG"/>
              </w:rPr>
            </w:pPr>
            <w:r>
              <w:rPr>
                <w:lang w:val="bg-BG"/>
              </w:rPr>
              <w:t>Физическите лица, включени в състава на обединения представят документ за самоличност;</w:t>
            </w:r>
          </w:p>
          <w:p w:rsidR="00220391" w:rsidRDefault="00220391" w:rsidP="005938E5">
            <w:pPr>
              <w:numPr>
                <w:ilvl w:val="0"/>
                <w:numId w:val="2"/>
              </w:numPr>
              <w:tabs>
                <w:tab w:val="num" w:pos="0"/>
              </w:tabs>
              <w:ind w:left="72" w:firstLine="288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Юридическите лица, включени в състава на обединения, представят документ за съдебна регистрация и </w:t>
            </w:r>
            <w:r w:rsidR="005938E5">
              <w:rPr>
                <w:lang w:val="bg-BG"/>
              </w:rPr>
              <w:t xml:space="preserve">ЕИК </w:t>
            </w:r>
            <w:r>
              <w:rPr>
                <w:lang w:val="bg-BG"/>
              </w:rPr>
              <w:t>или техни еквивалентни, в легализиран превод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............................</w:t>
            </w: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</w:t>
            </w: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.............................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</w:t>
            </w: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</w:t>
            </w: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</w:t>
            </w: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lastRenderedPageBreak/>
              <w:t>6.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ind w:left="72"/>
              <w:jc w:val="both"/>
              <w:rPr>
                <w:lang w:val="bg-BG"/>
              </w:rPr>
            </w:pPr>
            <w:r>
              <w:rPr>
                <w:lang w:val="bg-BG"/>
              </w:rPr>
              <w:t>Документ за закупена тръжна документация;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7.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ind w:left="72"/>
              <w:jc w:val="both"/>
              <w:rPr>
                <w:lang w:val="bg-BG"/>
              </w:rPr>
            </w:pPr>
            <w:r>
              <w:rPr>
                <w:lang w:val="bg-BG"/>
              </w:rPr>
              <w:t>Документ за внесена гаранция за участие;</w:t>
            </w:r>
          </w:p>
          <w:p w:rsidR="00220391" w:rsidRDefault="00220391">
            <w:pPr>
              <w:ind w:left="72"/>
              <w:jc w:val="both"/>
              <w:rPr>
                <w:lang w:val="bg-BG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7.1.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ind w:left="72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Гаранция за участие под формата на банкова гаранция - </w:t>
            </w:r>
            <w:r>
              <w:rPr>
                <w:b/>
                <w:lang w:val="bg-BG"/>
              </w:rPr>
              <w:t>Образец № 15.1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8.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ind w:left="72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Декларации за липсата на обстоятелствата по чл. 47, ал. 1, ал. 2 и ал. 5 от ЗОП – </w:t>
            </w:r>
            <w:r>
              <w:rPr>
                <w:b/>
                <w:lang w:val="bg-BG"/>
              </w:rPr>
              <w:t>Образец № 5,  Образец № 6 и Образец № 7;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9.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ind w:left="72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Документ за регистрация на участника по БУЛСТАТ и регистрация по ЗДДС, ако е регистриран;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10.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ind w:left="72"/>
              <w:jc w:val="both"/>
              <w:rPr>
                <w:lang w:val="bg-BG"/>
              </w:rPr>
            </w:pPr>
            <w:r>
              <w:rPr>
                <w:b/>
                <w:lang w:val="bg-BG"/>
              </w:rPr>
              <w:t>Доказателства за икономическото и финансовото състояние на участника: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10.1.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ind w:left="72"/>
              <w:jc w:val="both"/>
              <w:rPr>
                <w:lang w:val="bg-BG"/>
              </w:rPr>
            </w:pPr>
            <w:r>
              <w:rPr>
                <w:lang w:val="bg-BG"/>
              </w:rPr>
              <w:t>Заверени копия от следните съставни части на годишните финансови отчети за</w:t>
            </w:r>
            <w:r w:rsidR="00DA0CB4">
              <w:rPr>
                <w:lang w:val="bg-BG"/>
              </w:rPr>
              <w:t xml:space="preserve"> последните 3 (три) години (2009, 2010 и 2011</w:t>
            </w:r>
            <w:r>
              <w:rPr>
                <w:lang w:val="bg-BG"/>
              </w:rPr>
              <w:t xml:space="preserve">): </w:t>
            </w:r>
          </w:p>
          <w:p w:rsidR="00220391" w:rsidRDefault="00220391" w:rsidP="00AB5DA1">
            <w:pPr>
              <w:numPr>
                <w:ilvl w:val="0"/>
                <w:numId w:val="3"/>
              </w:numPr>
              <w:tabs>
                <w:tab w:val="left" w:pos="792"/>
              </w:tabs>
              <w:ind w:hanging="720"/>
              <w:jc w:val="both"/>
              <w:rPr>
                <w:b/>
                <w:lang w:val="bg-BG"/>
              </w:rPr>
            </w:pPr>
            <w:r>
              <w:rPr>
                <w:lang w:val="bg-BG"/>
              </w:rPr>
              <w:t>счетоводни баланси;</w:t>
            </w:r>
          </w:p>
          <w:p w:rsidR="00220391" w:rsidRDefault="00220391" w:rsidP="00AB5DA1">
            <w:pPr>
              <w:numPr>
                <w:ilvl w:val="0"/>
                <w:numId w:val="3"/>
              </w:numPr>
              <w:tabs>
                <w:tab w:val="num" w:pos="72"/>
                <w:tab w:val="left" w:pos="792"/>
              </w:tabs>
              <w:ind w:left="72" w:firstLine="360"/>
              <w:jc w:val="both"/>
              <w:rPr>
                <w:b/>
                <w:lang w:val="bg-BG"/>
              </w:rPr>
            </w:pPr>
            <w:r>
              <w:rPr>
                <w:lang w:val="bg-BG"/>
              </w:rPr>
              <w:t xml:space="preserve"> отчети за приходи и разходи;</w:t>
            </w:r>
          </w:p>
          <w:p w:rsidR="00220391" w:rsidRDefault="00220391">
            <w:pPr>
              <w:tabs>
                <w:tab w:val="left" w:pos="792"/>
              </w:tabs>
              <w:ind w:left="72"/>
              <w:jc w:val="both"/>
              <w:rPr>
                <w:b/>
                <w:lang w:val="bg-BG"/>
              </w:rPr>
            </w:pPr>
            <w:r>
              <w:rPr>
                <w:lang w:val="bg-BG"/>
              </w:rPr>
              <w:t>одобрени и заверени, съгласно изискванията на националното законодателство на участника;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</w:t>
            </w: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</w:t>
            </w:r>
          </w:p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</w:t>
            </w: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</w:t>
            </w:r>
          </w:p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5938E5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10.2</w:t>
            </w:r>
            <w:r w:rsidR="00220391">
              <w:rPr>
                <w:b/>
                <w:lang w:val="bg-BG"/>
              </w:rPr>
              <w:t>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5938E5">
            <w:pPr>
              <w:ind w:left="72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Справка за </w:t>
            </w:r>
            <w:r w:rsidR="00220391">
              <w:rPr>
                <w:lang w:val="bg-BG"/>
              </w:rPr>
              <w:t xml:space="preserve">Общ оборот и оборот от строителство, за </w:t>
            </w:r>
            <w:r w:rsidR="00DA0CB4">
              <w:rPr>
                <w:lang w:val="bg-BG"/>
              </w:rPr>
              <w:t xml:space="preserve"> последните 3 (три) години (2009, 2010 и 2011</w:t>
            </w:r>
            <w:r w:rsidR="00220391">
              <w:rPr>
                <w:lang w:val="bg-BG"/>
              </w:rPr>
              <w:t xml:space="preserve">), в зависимост от датата, на която участникът е учреден или е започнал дейността си – </w:t>
            </w:r>
            <w:r>
              <w:rPr>
                <w:b/>
                <w:lang w:val="bg-BG"/>
              </w:rPr>
              <w:t>Образец № 8</w:t>
            </w:r>
            <w:r w:rsidR="00220391">
              <w:rPr>
                <w:b/>
                <w:lang w:val="bg-BG"/>
              </w:rPr>
              <w:t>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5938E5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10.3</w:t>
            </w:r>
            <w:r w:rsidR="00220391">
              <w:rPr>
                <w:b/>
                <w:lang w:val="bg-BG"/>
              </w:rPr>
              <w:t>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ind w:left="72"/>
              <w:jc w:val="both"/>
              <w:rPr>
                <w:lang w:val="bg-BG"/>
              </w:rPr>
            </w:pPr>
            <w:r>
              <w:rPr>
                <w:lang w:val="bg-BG"/>
              </w:rPr>
              <w:t>Документ удостоверяващ, че участникът разполага с достатъчен финансов ресурс /собствен или привлечен/.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5938E5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E5" w:rsidRDefault="005938E5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10.4.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E5" w:rsidRPr="005938E5" w:rsidRDefault="005938E5" w:rsidP="005938E5">
            <w:pPr>
              <w:jc w:val="both"/>
              <w:rPr>
                <w:rFonts w:eastAsia="Calibri"/>
              </w:rPr>
            </w:pPr>
            <w:r w:rsidRPr="005938E5">
              <w:rPr>
                <w:rFonts w:eastAsia="Calibri"/>
                <w:lang w:val="bg-BG"/>
              </w:rPr>
              <w:t>Копие от Застраховка „Професионална отговорност” за вреди, причинени на други участници в строителството и/или на трети лица, следствие на неправомерни действия или бездействия при или по повод изпълнение на задълженията, съгласно чл. 171, ал. 1 от ЗУТ.</w:t>
            </w:r>
          </w:p>
          <w:p w:rsidR="005938E5" w:rsidRDefault="005938E5">
            <w:pPr>
              <w:ind w:left="72"/>
              <w:jc w:val="both"/>
              <w:rPr>
                <w:lang w:val="bg-BG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E5" w:rsidRDefault="005938E5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E5" w:rsidRDefault="005938E5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11.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ind w:left="72"/>
              <w:jc w:val="both"/>
              <w:rPr>
                <w:lang w:val="bg-BG"/>
              </w:rPr>
            </w:pPr>
            <w:r>
              <w:rPr>
                <w:rFonts w:ascii="TimesNewRomanPSMT" w:hAnsi="TimesNewRomanPSMT" w:cs="TimesNewRomanPSMT"/>
                <w:b/>
                <w:lang w:val="bg-BG"/>
              </w:rPr>
              <w:t>Доказателства за техническите възможности и/или квалификация за изпълнение на обществената поръчка, съгласно Указанията за участие: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11.1.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b/>
                <w:lang w:val="bg-BG"/>
              </w:rPr>
            </w:pPr>
            <w:r>
              <w:rPr>
                <w:lang w:val="bg-BG"/>
              </w:rPr>
              <w:t>Списък на основните договори с предмет изпълнение на обекти сходни с обекта на настоящата поръ</w:t>
            </w:r>
            <w:r w:rsidR="005938E5">
              <w:rPr>
                <w:lang w:val="bg-BG"/>
              </w:rPr>
              <w:t>чка, изпълнени през последните 5 (пет</w:t>
            </w:r>
            <w:r>
              <w:rPr>
                <w:lang w:val="bg-BG"/>
              </w:rPr>
              <w:t xml:space="preserve">) години, включително стойностите, датите, видовете работи и получателите – </w:t>
            </w:r>
            <w:r w:rsidR="005938E5">
              <w:rPr>
                <w:b/>
                <w:lang w:val="bg-BG"/>
              </w:rPr>
              <w:t>Образец № 9</w:t>
            </w:r>
            <w:r>
              <w:rPr>
                <w:b/>
                <w:lang w:val="bg-BG"/>
              </w:rPr>
              <w:t>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11.2.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lang w:val="bg-BG"/>
              </w:rPr>
            </w:pPr>
            <w:r>
              <w:rPr>
                <w:lang w:val="bg-BG"/>
              </w:rPr>
              <w:t>Референции (препоръки) за добро изпълнение на договорите, посочени в списъка;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11.3.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lang w:val="bg-BG"/>
              </w:rPr>
            </w:pPr>
            <w:r>
              <w:rPr>
                <w:lang w:val="bg-BG"/>
              </w:rPr>
              <w:t>Удостоверение за вписване в Централния професионален регистър на строителя за изпълнение на строежи, ведно с талон приложение към удостоверението, удостоверяващо неговата валидност, към дата не по-ранна от датата на подаване на офертата;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lastRenderedPageBreak/>
              <w:t>11.4.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lang w:val="bg-BG"/>
              </w:rPr>
            </w:pPr>
            <w:r>
              <w:rPr>
                <w:lang w:val="bg-BG"/>
              </w:rPr>
              <w:t>Валидна застрахователна полица съгласно изискванията на Наредбата за задължително застраховане на работниците и служителите за риска „Трудова злополука” или еквивалентен документ;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11.5.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Сертификат за въведена система за управление на околната среда </w:t>
            </w:r>
            <w:r>
              <w:t>ISO</w:t>
            </w:r>
            <w:r>
              <w:rPr>
                <w:lang w:val="bg-BG"/>
              </w:rPr>
              <w:t xml:space="preserve"> 14001:2004 или еквивалентен;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11.6.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lang w:val="bg-BG"/>
              </w:rPr>
            </w:pPr>
            <w:r>
              <w:rPr>
                <w:rFonts w:ascii="TimesNewRomanPSMT" w:hAnsi="TimesNewRomanPSMT" w:cs="TimesNewRomanPSMT"/>
                <w:lang w:val="bg-BG"/>
              </w:rPr>
              <w:t xml:space="preserve">Сертификат за въведена система на управление на качеството </w:t>
            </w:r>
            <w:r>
              <w:t>ISO</w:t>
            </w:r>
            <w:r>
              <w:rPr>
                <w:lang w:val="bg-BG"/>
              </w:rPr>
              <w:t xml:space="preserve"> 9001:2000 или </w:t>
            </w:r>
            <w:r>
              <w:t>ISO</w:t>
            </w:r>
            <w:r>
              <w:rPr>
                <w:lang w:val="bg-BG"/>
              </w:rPr>
              <w:t xml:space="preserve"> 9001:2008 или еквивалентен;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11.7.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lang w:val="bg-BG"/>
              </w:rPr>
            </w:pPr>
            <w:r>
              <w:rPr>
                <w:rFonts w:ascii="TimesNewRomanPSMT" w:hAnsi="TimesNewRomanPSMT" w:cs="TimesNewRomanPSMT"/>
                <w:lang w:val="bg-BG"/>
              </w:rPr>
              <w:t xml:space="preserve">Сертификат за въведена система за управление на здравето и безопасността при работа </w:t>
            </w:r>
            <w:r>
              <w:rPr>
                <w:rFonts w:ascii="TimesNewRomanPSMT" w:hAnsi="TimesNewRomanPSMT" w:cs="TimesNewRomanPSMT"/>
              </w:rPr>
              <w:t>OHSAS</w:t>
            </w:r>
            <w:r>
              <w:rPr>
                <w:rFonts w:ascii="TimesNewRomanPSMT" w:hAnsi="TimesNewRomanPSMT" w:cs="TimesNewRomanPSMT"/>
                <w:lang w:val="bg-BG"/>
              </w:rPr>
              <w:t xml:space="preserve"> 18001:2007 или еквивалентен;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11.8.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За лицата от състава на участника, посочени в Указанията - попълва </w:t>
            </w:r>
            <w:r w:rsidR="005938E5">
              <w:rPr>
                <w:b/>
                <w:lang w:val="bg-BG"/>
              </w:rPr>
              <w:t>Образец №10 – Декларация за екипа, отговарящ за изпълнение на поръчката</w:t>
            </w:r>
            <w:r>
              <w:rPr>
                <w:lang w:val="bg-BG"/>
              </w:rPr>
              <w:t>:</w:t>
            </w:r>
          </w:p>
          <w:p w:rsidR="00220391" w:rsidRDefault="00220391" w:rsidP="00AB5DA1">
            <w:pPr>
              <w:numPr>
                <w:ilvl w:val="0"/>
                <w:numId w:val="4"/>
              </w:numPr>
              <w:tabs>
                <w:tab w:val="num" w:pos="73"/>
              </w:tabs>
              <w:autoSpaceDE w:val="0"/>
              <w:autoSpaceDN w:val="0"/>
              <w:adjustRightInd w:val="0"/>
              <w:ind w:left="73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>Подписана собственоръчно професионална автобиография, съдържаща информация за образованието, професионалната квалификация и опит ;</w:t>
            </w:r>
          </w:p>
          <w:p w:rsidR="00220391" w:rsidRDefault="00220391" w:rsidP="00AB5DA1">
            <w:pPr>
              <w:numPr>
                <w:ilvl w:val="0"/>
                <w:numId w:val="4"/>
              </w:numPr>
              <w:tabs>
                <w:tab w:val="num" w:pos="73"/>
              </w:tabs>
              <w:autoSpaceDE w:val="0"/>
              <w:autoSpaceDN w:val="0"/>
              <w:adjustRightInd w:val="0"/>
              <w:ind w:left="73" w:firstLine="360"/>
              <w:jc w:val="both"/>
              <w:rPr>
                <w:lang w:val="bg-BG"/>
              </w:rPr>
            </w:pPr>
            <w:proofErr w:type="spellStart"/>
            <w:r>
              <w:rPr>
                <w:lang w:val="bg-BG"/>
              </w:rPr>
              <w:t>Доказателствени</w:t>
            </w:r>
            <w:proofErr w:type="spellEnd"/>
            <w:r>
              <w:rPr>
                <w:lang w:val="bg-BG"/>
              </w:rPr>
              <w:t xml:space="preserve"> документи, удостоверяващи образованието и професионалната квалификация на специалистите (копия на: дипломи за завършено образование; документи, удостоверяващи вида на правоотношението на лицето с участника (трудово, гражданско, др.), напр. договори и др.; документи, доказващи стажа (опита) на служителя (специалиста), напр. трудови книжки и др.; референции (препоръки) и др. или еквивалентни документи);</w:t>
            </w:r>
          </w:p>
          <w:p w:rsidR="00220391" w:rsidRDefault="00220391" w:rsidP="00AB5DA1">
            <w:pPr>
              <w:numPr>
                <w:ilvl w:val="0"/>
                <w:numId w:val="4"/>
              </w:numPr>
              <w:tabs>
                <w:tab w:val="num" w:pos="73"/>
              </w:tabs>
              <w:autoSpaceDE w:val="0"/>
              <w:autoSpaceDN w:val="0"/>
              <w:adjustRightInd w:val="0"/>
              <w:ind w:left="73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 декларация по Закона за защита на личните данни- попълва </w:t>
            </w:r>
            <w:r w:rsidR="005938E5">
              <w:rPr>
                <w:b/>
                <w:lang w:val="bg-BG"/>
              </w:rPr>
              <w:t>Приложение 10.1 към Образец № 10</w:t>
            </w:r>
            <w:r>
              <w:rPr>
                <w:lang w:val="bg-BG"/>
              </w:rPr>
              <w:t>;</w:t>
            </w:r>
          </w:p>
          <w:p w:rsidR="00220391" w:rsidRDefault="00220391" w:rsidP="00AB5DA1">
            <w:pPr>
              <w:numPr>
                <w:ilvl w:val="0"/>
                <w:numId w:val="4"/>
              </w:numPr>
              <w:tabs>
                <w:tab w:val="num" w:pos="73"/>
              </w:tabs>
              <w:autoSpaceDE w:val="0"/>
              <w:autoSpaceDN w:val="0"/>
              <w:adjustRightInd w:val="0"/>
              <w:ind w:left="73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декларация за разположение по време на изпълнение на обществената поръчка - </w:t>
            </w:r>
            <w:r w:rsidR="005938E5">
              <w:rPr>
                <w:b/>
                <w:lang w:val="bg-BG"/>
              </w:rPr>
              <w:t>Приложение 10.2 към Образец № 10</w:t>
            </w:r>
            <w:r>
              <w:rPr>
                <w:lang w:val="bg-BG"/>
              </w:rPr>
              <w:t>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.............................</w:t>
            </w: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..............................</w:t>
            </w: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...............................</w:t>
            </w: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..............................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</w:t>
            </w: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</w:t>
            </w: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</w:t>
            </w: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</w:t>
            </w: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11.9.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b/>
                <w:lang w:val="bg-BG"/>
              </w:rPr>
            </w:pPr>
            <w:r>
              <w:rPr>
                <w:rFonts w:ascii="TimesNewRomanPSMT" w:hAnsi="TimesNewRomanPSMT" w:cs="TimesNewRomanPSMT"/>
                <w:lang w:val="bg-BG"/>
              </w:rPr>
              <w:t xml:space="preserve">Декларация за техническото оборудване – попълва </w:t>
            </w:r>
            <w:r w:rsidR="005938E5">
              <w:rPr>
                <w:rFonts w:ascii="TimesNewRomanPSMT" w:hAnsi="TimesNewRomanPSMT" w:cs="TimesNewRomanPSMT"/>
                <w:b/>
                <w:lang w:val="bg-BG"/>
              </w:rPr>
              <w:t>Образец № 11</w:t>
            </w:r>
            <w:r>
              <w:rPr>
                <w:rFonts w:ascii="TimesNewRomanPSMT" w:hAnsi="TimesNewRomanPSMT" w:cs="TimesNewRomanPSMT"/>
                <w:b/>
                <w:lang w:val="bg-BG"/>
              </w:rPr>
              <w:t>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11.10.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autoSpaceDE w:val="0"/>
              <w:autoSpaceDN w:val="0"/>
              <w:adjustRightInd w:val="0"/>
              <w:jc w:val="both"/>
              <w:rPr>
                <w:lang w:val="bg-BG"/>
              </w:rPr>
            </w:pPr>
            <w:r>
              <w:rPr>
                <w:lang w:val="bg-BG"/>
              </w:rPr>
              <w:t>Застраховка „Професионална отговорност” по чл. 171, ал. 1 от ЗУТ. Участниците удостоверяват това обстоятелство с копие от застраховката. Когато участникът е обединение, документът се представя от всеки един участник в обединението. Професионалната дейност от застрахователните полици трябва да отговаря на обекта на поръчката;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11.</w:t>
            </w:r>
            <w:proofErr w:type="spellStart"/>
            <w:r>
              <w:rPr>
                <w:b/>
                <w:lang w:val="bg-BG"/>
              </w:rPr>
              <w:t>11</w:t>
            </w:r>
            <w:proofErr w:type="spellEnd"/>
            <w:r>
              <w:rPr>
                <w:b/>
                <w:lang w:val="bg-BG"/>
              </w:rPr>
              <w:t>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widowControl w:val="0"/>
              <w:tabs>
                <w:tab w:val="left" w:pos="1440"/>
                <w:tab w:val="left" w:pos="1800"/>
                <w:tab w:val="left" w:pos="2520"/>
              </w:tabs>
              <w:autoSpaceDE w:val="0"/>
              <w:autoSpaceDN w:val="0"/>
              <w:adjustRightInd w:val="0"/>
              <w:jc w:val="both"/>
              <w:rPr>
                <w:lang w:val="bg-BG"/>
              </w:rPr>
            </w:pPr>
            <w:r>
              <w:rPr>
                <w:lang w:val="bg-BG"/>
              </w:rPr>
              <w:t>Декларация за средния годишен брой на работниците и служителите и за броя на ръководните служители на кандидата или участника за последните три години – попълва се</w:t>
            </w:r>
            <w:r w:rsidR="005938E5">
              <w:rPr>
                <w:rFonts w:ascii="TimesNewRomanPSMT" w:hAnsi="TimesNewRomanPSMT" w:cs="TimesNewRomanPSMT"/>
                <w:b/>
                <w:lang w:val="bg-BG"/>
              </w:rPr>
              <w:t xml:space="preserve"> Образец № </w:t>
            </w:r>
            <w:r>
              <w:rPr>
                <w:rFonts w:ascii="TimesNewRomanPSMT" w:hAnsi="TimesNewRomanPSMT" w:cs="TimesNewRomanPSMT"/>
                <w:b/>
                <w:lang w:val="bg-BG"/>
              </w:rPr>
              <w:t>1</w:t>
            </w:r>
            <w:r w:rsidR="005938E5">
              <w:rPr>
                <w:rFonts w:ascii="TimesNewRomanPSMT" w:hAnsi="TimesNewRomanPSMT" w:cs="TimesNewRomanPSMT"/>
                <w:b/>
                <w:lang w:val="bg-BG"/>
              </w:rPr>
              <w:t>2</w:t>
            </w:r>
            <w:r>
              <w:rPr>
                <w:lang w:val="bg-BG"/>
              </w:rPr>
              <w:t>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11.12.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widowControl w:val="0"/>
              <w:tabs>
                <w:tab w:val="left" w:pos="1440"/>
                <w:tab w:val="left" w:pos="1800"/>
                <w:tab w:val="left" w:pos="2520"/>
              </w:tabs>
              <w:autoSpaceDE w:val="0"/>
              <w:autoSpaceDN w:val="0"/>
              <w:adjustRightInd w:val="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Справка от НАП за актуалното състояние на всички действащи трудови договори на участника, издадена не по-рано от 30 дни от датата на отваряне на </w:t>
            </w:r>
            <w:r>
              <w:rPr>
                <w:lang w:val="bg-BG"/>
              </w:rPr>
              <w:lastRenderedPageBreak/>
              <w:t>офертите.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lastRenderedPageBreak/>
              <w:t>12.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widowControl w:val="0"/>
              <w:tabs>
                <w:tab w:val="left" w:pos="1800"/>
                <w:tab w:val="left" w:pos="2520"/>
              </w:tabs>
              <w:autoSpaceDE w:val="0"/>
              <w:autoSpaceDN w:val="0"/>
              <w:adjustRightInd w:val="0"/>
              <w:jc w:val="both"/>
              <w:rPr>
                <w:lang w:val="bg-BG"/>
              </w:rPr>
            </w:pPr>
            <w:r>
              <w:rPr>
                <w:rFonts w:ascii="TimesNewRomanPSMT" w:hAnsi="TimesNewRomanPSMT" w:cs="TimesNewRomanPSMT"/>
                <w:lang w:val="bg-BG"/>
              </w:rPr>
              <w:t>Нотариално заверено пълномощно на лицето, упълномощено да представлява участника в процедурата (тогава, когато участника не се представлява от лицата, които имат право на това, съгласно документите му за съдебна регистрация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13.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widowControl w:val="0"/>
              <w:tabs>
                <w:tab w:val="left" w:pos="1800"/>
                <w:tab w:val="left" w:pos="2520"/>
              </w:tabs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lang w:val="bg-BG"/>
              </w:rPr>
            </w:pPr>
            <w:r>
              <w:rPr>
                <w:rFonts w:ascii="TimesNewRomanPSMT" w:hAnsi="TimesNewRomanPSMT" w:cs="TimesNewRomanPSMT"/>
                <w:lang w:val="bg-BG"/>
              </w:rPr>
              <w:t xml:space="preserve">Декларация за участието на подизпълнители – попълва се </w:t>
            </w:r>
            <w:r>
              <w:rPr>
                <w:rFonts w:ascii="TimesNewRomanPSMT" w:hAnsi="TimesNewRomanPSMT" w:cs="TimesNewRomanPSMT"/>
                <w:b/>
                <w:lang w:val="bg-BG"/>
              </w:rPr>
              <w:t>Образец № 13</w:t>
            </w:r>
            <w:r>
              <w:rPr>
                <w:rFonts w:ascii="TimesNewRomanPSMT" w:hAnsi="TimesNewRomanPSMT" w:cs="TimesNewRomanPSMT"/>
                <w:lang w:val="bg-BG"/>
              </w:rPr>
              <w:t>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14.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widowControl w:val="0"/>
              <w:tabs>
                <w:tab w:val="left" w:pos="1800"/>
                <w:tab w:val="left" w:pos="2520"/>
              </w:tabs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lang w:val="bg-BG"/>
              </w:rPr>
            </w:pPr>
            <w:r>
              <w:rPr>
                <w:rFonts w:ascii="TimesNewRomanPSMT" w:hAnsi="TimesNewRomanPSMT" w:cs="TimesNewRomanPSMT"/>
                <w:lang w:val="bg-BG"/>
              </w:rPr>
              <w:t xml:space="preserve">Декларация от подизпълнител, че е съгласен да участва в процедурата като такъв – попълва се </w:t>
            </w:r>
            <w:r>
              <w:rPr>
                <w:rFonts w:ascii="TimesNewRomanPSMT" w:hAnsi="TimesNewRomanPSMT" w:cs="TimesNewRomanPSMT"/>
                <w:b/>
                <w:lang w:val="bg-BG"/>
              </w:rPr>
              <w:t>Образец № 14</w:t>
            </w:r>
            <w:r>
              <w:rPr>
                <w:rFonts w:ascii="TimesNewRomanPSMT" w:hAnsi="TimesNewRomanPSMT" w:cs="TimesNewRomanPSMT"/>
                <w:lang w:val="bg-BG"/>
              </w:rPr>
              <w:t>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5938E5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15</w:t>
            </w:r>
            <w:r w:rsidR="00220391">
              <w:rPr>
                <w:b/>
                <w:lang w:val="bg-BG"/>
              </w:rPr>
              <w:t>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widowControl w:val="0"/>
              <w:tabs>
                <w:tab w:val="left" w:pos="1800"/>
                <w:tab w:val="left" w:pos="2520"/>
              </w:tabs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color w:val="FF0000"/>
                <w:lang w:val="bg-BG"/>
              </w:rPr>
            </w:pPr>
            <w:proofErr w:type="spellStart"/>
            <w:r w:rsidRPr="00490461">
              <w:rPr>
                <w:color w:val="000000" w:themeColor="text1"/>
                <w:lang w:val="ru-RU"/>
              </w:rPr>
              <w:t>Ако</w:t>
            </w:r>
            <w:proofErr w:type="spellEnd"/>
            <w:r w:rsidRPr="00490461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490461">
              <w:rPr>
                <w:color w:val="000000" w:themeColor="text1"/>
                <w:lang w:val="ru-RU"/>
              </w:rPr>
              <w:t>определеният</w:t>
            </w:r>
            <w:proofErr w:type="spellEnd"/>
            <w:r w:rsidRPr="00490461">
              <w:rPr>
                <w:color w:val="000000" w:themeColor="text1"/>
                <w:lang w:val="ru-RU"/>
              </w:rPr>
              <w:t xml:space="preserve"> за </w:t>
            </w:r>
            <w:proofErr w:type="spellStart"/>
            <w:r w:rsidRPr="00490461">
              <w:rPr>
                <w:color w:val="000000" w:themeColor="text1"/>
                <w:lang w:val="ru-RU"/>
              </w:rPr>
              <w:t>изпълнител</w:t>
            </w:r>
            <w:proofErr w:type="spellEnd"/>
            <w:r w:rsidRPr="00490461">
              <w:rPr>
                <w:color w:val="000000" w:themeColor="text1"/>
                <w:lang w:val="ru-RU"/>
              </w:rPr>
              <w:t xml:space="preserve"> участник </w:t>
            </w:r>
            <w:proofErr w:type="spellStart"/>
            <w:r w:rsidRPr="00490461">
              <w:rPr>
                <w:color w:val="000000" w:themeColor="text1"/>
                <w:lang w:val="ru-RU"/>
              </w:rPr>
              <w:t>предостави</w:t>
            </w:r>
            <w:proofErr w:type="spellEnd"/>
            <w:r w:rsidRPr="00490461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490461">
              <w:rPr>
                <w:color w:val="000000" w:themeColor="text1"/>
                <w:lang w:val="ru-RU"/>
              </w:rPr>
              <w:t>гаранцията</w:t>
            </w:r>
            <w:proofErr w:type="spellEnd"/>
            <w:r w:rsidRPr="00490461">
              <w:rPr>
                <w:color w:val="000000" w:themeColor="text1"/>
                <w:lang w:val="ru-RU"/>
              </w:rPr>
              <w:t xml:space="preserve"> за </w:t>
            </w:r>
            <w:proofErr w:type="spellStart"/>
            <w:r w:rsidRPr="00490461">
              <w:rPr>
                <w:color w:val="000000" w:themeColor="text1"/>
                <w:lang w:val="ru-RU"/>
              </w:rPr>
              <w:t>изпълнение</w:t>
            </w:r>
            <w:proofErr w:type="spellEnd"/>
            <w:r w:rsidRPr="00490461">
              <w:rPr>
                <w:color w:val="000000" w:themeColor="text1"/>
                <w:lang w:val="ru-RU"/>
              </w:rPr>
              <w:t xml:space="preserve"> </w:t>
            </w:r>
            <w:proofErr w:type="gramStart"/>
            <w:r w:rsidRPr="00490461">
              <w:rPr>
                <w:color w:val="000000" w:themeColor="text1"/>
                <w:lang w:val="ru-RU"/>
              </w:rPr>
              <w:t>под</w:t>
            </w:r>
            <w:proofErr w:type="gramEnd"/>
            <w:r w:rsidRPr="00490461">
              <w:rPr>
                <w:color w:val="000000" w:themeColor="text1"/>
                <w:lang w:val="ru-RU"/>
              </w:rPr>
              <w:t xml:space="preserve"> формата на </w:t>
            </w:r>
            <w:proofErr w:type="spellStart"/>
            <w:r w:rsidRPr="00490461">
              <w:rPr>
                <w:color w:val="000000" w:themeColor="text1"/>
                <w:lang w:val="ru-RU"/>
              </w:rPr>
              <w:t>банкова</w:t>
            </w:r>
            <w:proofErr w:type="spellEnd"/>
            <w:r w:rsidRPr="00490461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490461">
              <w:rPr>
                <w:color w:val="000000" w:themeColor="text1"/>
                <w:lang w:val="ru-RU"/>
              </w:rPr>
              <w:t>гаранция</w:t>
            </w:r>
            <w:proofErr w:type="spellEnd"/>
            <w:r w:rsidRPr="00490461">
              <w:rPr>
                <w:color w:val="000000" w:themeColor="text1"/>
                <w:lang w:val="ru-RU"/>
              </w:rPr>
              <w:t xml:space="preserve">, </w:t>
            </w:r>
            <w:proofErr w:type="spellStart"/>
            <w:r w:rsidRPr="00490461">
              <w:rPr>
                <w:color w:val="000000" w:themeColor="text1"/>
                <w:lang w:val="ru-RU"/>
              </w:rPr>
              <w:t>последната</w:t>
            </w:r>
            <w:proofErr w:type="spellEnd"/>
            <w:r w:rsidRPr="00490461">
              <w:rPr>
                <w:rFonts w:ascii="TimesNewRomanPSMT" w:hAnsi="TimesNewRomanPSMT" w:cs="TimesNewRomanPSMT"/>
                <w:color w:val="000000" w:themeColor="text1"/>
                <w:lang w:val="bg-BG"/>
              </w:rPr>
              <w:t xml:space="preserve"> трябва да е съобразена с</w:t>
            </w:r>
            <w:r w:rsidRPr="00490461">
              <w:rPr>
                <w:rFonts w:ascii="TimesNewRomanPSMT" w:hAnsi="TimesNewRomanPSMT" w:cs="TimesNewRomanPSMT"/>
                <w:b/>
                <w:color w:val="000000" w:themeColor="text1"/>
                <w:lang w:val="bg-BG"/>
              </w:rPr>
              <w:t xml:space="preserve"> Образец № 15.2 – </w:t>
            </w:r>
            <w:r w:rsidRPr="00490461">
              <w:rPr>
                <w:rFonts w:ascii="TimesNewRomanPSMT" w:hAnsi="TimesNewRomanPSMT" w:cs="TimesNewRomanPSMT"/>
                <w:color w:val="000000" w:themeColor="text1"/>
                <w:lang w:val="bg-BG"/>
              </w:rPr>
              <w:t>банкова гаранция за изпълнение</w:t>
            </w:r>
            <w:r w:rsidRPr="00490461">
              <w:rPr>
                <w:color w:val="000000" w:themeColor="text1"/>
                <w:lang w:val="ru-RU"/>
              </w:rPr>
              <w:t xml:space="preserve">;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5938E5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16</w:t>
            </w:r>
            <w:r w:rsidR="00220391">
              <w:rPr>
                <w:b/>
                <w:lang w:val="bg-BG"/>
              </w:rPr>
              <w:t>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lang w:val="bg-BG"/>
              </w:rPr>
            </w:pPr>
            <w:r>
              <w:rPr>
                <w:rFonts w:ascii="TimesNewRomanPSMT" w:hAnsi="TimesNewRomanPSMT" w:cs="TimesNewRomanPSMT"/>
                <w:lang w:val="bg-BG"/>
              </w:rPr>
              <w:t>Декларация от членовете на обединението –</w:t>
            </w:r>
            <w:r>
              <w:rPr>
                <w:rFonts w:ascii="TimesNewRomanPSMT" w:hAnsi="TimesNewRomanPSMT" w:cs="TimesNewRomanPSMT"/>
                <w:b/>
                <w:lang w:val="bg-BG"/>
              </w:rPr>
              <w:t xml:space="preserve"> </w:t>
            </w:r>
            <w:r>
              <w:rPr>
                <w:rFonts w:ascii="TimesNewRomanPSMT" w:hAnsi="TimesNewRomanPSMT" w:cs="TimesNewRomanPSMT"/>
                <w:lang w:val="bg-BG"/>
              </w:rPr>
              <w:t>попълва се</w:t>
            </w:r>
            <w:r>
              <w:rPr>
                <w:rFonts w:ascii="TimesNewRomanPSMT" w:hAnsi="TimesNewRomanPSMT" w:cs="TimesNewRomanPSMT"/>
                <w:b/>
                <w:lang w:val="bg-BG"/>
              </w:rPr>
              <w:t xml:space="preserve"> Образец № 16;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5938E5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17</w:t>
            </w:r>
            <w:r w:rsidR="00220391">
              <w:rPr>
                <w:b/>
                <w:lang w:val="bg-BG"/>
              </w:rPr>
              <w:t>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lang w:val="bg-BG"/>
              </w:rPr>
            </w:pPr>
            <w:r>
              <w:rPr>
                <w:rFonts w:ascii="TimesNewRomanPSMT" w:hAnsi="TimesNewRomanPSMT" w:cs="TimesNewRomanPSMT"/>
                <w:lang w:val="bg-BG"/>
              </w:rPr>
              <w:t>Декларация за оглед на обекта – попълва се</w:t>
            </w:r>
            <w:r>
              <w:rPr>
                <w:rFonts w:ascii="TimesNewRomanPSMT" w:hAnsi="TimesNewRomanPSMT" w:cs="TimesNewRomanPSMT"/>
                <w:b/>
                <w:i/>
                <w:lang w:val="bg-BG"/>
              </w:rPr>
              <w:t xml:space="preserve"> </w:t>
            </w:r>
            <w:r>
              <w:rPr>
                <w:rFonts w:ascii="TimesNewRomanPSMT" w:hAnsi="TimesNewRomanPSMT" w:cs="TimesNewRomanPSMT"/>
                <w:b/>
                <w:lang w:val="bg-BG"/>
              </w:rPr>
              <w:t>Образец №17</w:t>
            </w:r>
            <w:r>
              <w:rPr>
                <w:rFonts w:ascii="TimesNewRomanPSMT" w:hAnsi="TimesNewRomanPSMT" w:cs="TimesNewRomanPSMT"/>
                <w:lang w:val="bg-BG"/>
              </w:rPr>
              <w:t>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5938E5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18</w:t>
            </w:r>
            <w:r w:rsidR="00220391">
              <w:rPr>
                <w:b/>
                <w:lang w:val="bg-BG"/>
              </w:rPr>
              <w:t>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91" w:rsidRDefault="0022039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lang w:val="bg-BG"/>
              </w:rPr>
            </w:pPr>
            <w:r>
              <w:rPr>
                <w:rFonts w:ascii="TimesNewRomanPSMT" w:hAnsi="TimesNewRomanPSMT" w:cs="TimesNewRomanPSMT"/>
                <w:lang w:val="bg-BG"/>
              </w:rPr>
              <w:t>Декларация за спазването на изискването за минимална цена на труда – попълва се</w:t>
            </w:r>
            <w:r w:rsidR="005938E5">
              <w:rPr>
                <w:rFonts w:ascii="TimesNewRomanPSMT" w:hAnsi="TimesNewRomanPSMT" w:cs="TimesNewRomanPSMT"/>
                <w:b/>
                <w:lang w:val="bg-BG"/>
              </w:rPr>
              <w:t xml:space="preserve"> Образец № 18</w:t>
            </w:r>
            <w:r>
              <w:rPr>
                <w:rFonts w:ascii="TimesNewRomanPSMT" w:hAnsi="TimesNewRomanPSMT" w:cs="TimesNewRomanPSMT"/>
                <w:b/>
                <w:lang w:val="bg-BG"/>
              </w:rPr>
              <w:t>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220391" w:rsidTr="00F5310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20391" w:rsidRPr="00F5310E" w:rsidRDefault="00220391">
            <w:pPr>
              <w:jc w:val="center"/>
              <w:rPr>
                <w:b/>
                <w:highlight w:val="lightGray"/>
                <w:lang w:val="bg-BG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20391" w:rsidRPr="00F5310E" w:rsidRDefault="00BD1A6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lang w:val="bg-BG"/>
              </w:rPr>
            </w:pPr>
            <w:r w:rsidRPr="00F5310E">
              <w:rPr>
                <w:rFonts w:ascii="TimesNewRomanPSMT" w:hAnsi="TimesNewRomanPSMT" w:cs="TimesNewRomanPSMT"/>
                <w:b/>
                <w:lang w:val="bg-BG"/>
              </w:rPr>
              <w:t>ПЛИК №  2 – „ПРЕДЛОЖЕНИЕ ЗА ИЗПЪЛНЕНИЕ НА ПОРЪЧКАТА“</w:t>
            </w:r>
          </w:p>
          <w:p w:rsidR="00BD1A6C" w:rsidRPr="00F5310E" w:rsidRDefault="00220391" w:rsidP="00BD1A6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highlight w:val="lightGray"/>
                <w:lang w:val="bg-BG"/>
              </w:rPr>
            </w:pPr>
            <w:r w:rsidRPr="00F5310E">
              <w:rPr>
                <w:rFonts w:ascii="TimesNewRomanPSMT" w:hAnsi="TimesNewRomanPSMT" w:cs="TimesNewRomanPSMT"/>
                <w:highlight w:val="lightGray"/>
                <w:lang w:val="bg-BG"/>
              </w:rPr>
              <w:t xml:space="preserve"> </w:t>
            </w:r>
          </w:p>
          <w:p w:rsidR="00220391" w:rsidRPr="00F5310E" w:rsidRDefault="00220391" w:rsidP="00F5310E">
            <w:pPr>
              <w:autoSpaceDE w:val="0"/>
              <w:autoSpaceDN w:val="0"/>
              <w:adjustRightInd w:val="0"/>
              <w:ind w:left="720"/>
              <w:rPr>
                <w:rFonts w:ascii="TimesNewRomanPSMT" w:hAnsi="TimesNewRomanPSMT" w:cs="TimesNewRomanPSMT"/>
                <w:highlight w:val="lightGray"/>
                <w:lang w:val="bg-BG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220391" w:rsidRPr="00F5310E" w:rsidRDefault="00220391">
            <w:pPr>
              <w:jc w:val="both"/>
              <w:rPr>
                <w:highlight w:val="lightGray"/>
                <w:lang w:val="bg-BG"/>
              </w:rPr>
            </w:pPr>
          </w:p>
          <w:p w:rsidR="00220391" w:rsidRPr="00F5310E" w:rsidRDefault="00220391">
            <w:pPr>
              <w:jc w:val="both"/>
              <w:rPr>
                <w:highlight w:val="lightGray"/>
                <w:lang w:val="bg-BG"/>
              </w:rPr>
            </w:pPr>
          </w:p>
          <w:p w:rsidR="00220391" w:rsidRPr="00F5310E" w:rsidRDefault="00220391">
            <w:pPr>
              <w:jc w:val="both"/>
              <w:rPr>
                <w:highlight w:val="lightGray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220391" w:rsidRPr="00F5310E" w:rsidRDefault="00220391">
            <w:pPr>
              <w:jc w:val="both"/>
              <w:rPr>
                <w:highlight w:val="lightGray"/>
                <w:lang w:val="bg-BG"/>
              </w:rPr>
            </w:pPr>
          </w:p>
          <w:p w:rsidR="00220391" w:rsidRPr="00F5310E" w:rsidRDefault="00220391">
            <w:pPr>
              <w:jc w:val="both"/>
              <w:rPr>
                <w:highlight w:val="lightGray"/>
                <w:lang w:val="bg-BG"/>
              </w:rPr>
            </w:pPr>
          </w:p>
          <w:p w:rsidR="00220391" w:rsidRPr="00F5310E" w:rsidRDefault="00220391">
            <w:pPr>
              <w:jc w:val="both"/>
              <w:rPr>
                <w:highlight w:val="lightGray"/>
                <w:lang w:val="bg-BG"/>
              </w:rPr>
            </w:pPr>
          </w:p>
        </w:tc>
      </w:tr>
      <w:tr w:rsidR="00BD1A6C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6C" w:rsidRDefault="00BD1A6C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19.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6C" w:rsidRDefault="00BD1A6C" w:rsidP="00BD1A6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lang w:val="bg-BG"/>
              </w:rPr>
            </w:pPr>
            <w:r>
              <w:rPr>
                <w:rFonts w:ascii="TimesNewRomanPSMT" w:hAnsi="TimesNewRomanPSMT" w:cs="TimesNewRomanPSMT"/>
                <w:b/>
                <w:lang w:val="bg-BG"/>
              </w:rPr>
              <w:t>Техническо предложение за изпълнение на поръчката</w:t>
            </w:r>
            <w:r>
              <w:rPr>
                <w:rFonts w:ascii="TimesNewRomanPSMT" w:hAnsi="TimesNewRomanPSMT" w:cs="TimesNewRomanPSMT"/>
                <w:b/>
                <w:lang w:val="bg-BG"/>
              </w:rPr>
              <w:t xml:space="preserve"> -</w:t>
            </w:r>
            <w:r>
              <w:rPr>
                <w:rFonts w:ascii="TimesNewRomanPSMT" w:hAnsi="TimesNewRomanPSMT" w:cs="TimesNewRomanPSMT"/>
                <w:lang w:val="bg-BG"/>
              </w:rPr>
              <w:t xml:space="preserve"> </w:t>
            </w:r>
            <w:r>
              <w:rPr>
                <w:rFonts w:ascii="TimesNewRomanPSMT" w:hAnsi="TimesNewRomanPSMT" w:cs="TimesNewRomanPSMT"/>
                <w:lang w:val="bg-BG"/>
              </w:rPr>
              <w:t xml:space="preserve">попълва се </w:t>
            </w:r>
            <w:r>
              <w:rPr>
                <w:rFonts w:ascii="TimesNewRomanPSMT" w:hAnsi="TimesNewRomanPSMT" w:cs="TimesNewRomanPSMT"/>
                <w:b/>
                <w:lang w:val="bg-BG"/>
              </w:rPr>
              <w:t xml:space="preserve">Образец № 19 </w:t>
            </w:r>
            <w:r>
              <w:rPr>
                <w:rFonts w:ascii="TimesNewRomanPSMT" w:hAnsi="TimesNewRomanPSMT" w:cs="TimesNewRomanPSMT"/>
                <w:b/>
                <w:lang w:val="bg-BG"/>
              </w:rPr>
              <w:t xml:space="preserve"> </w:t>
            </w:r>
            <w:r>
              <w:rPr>
                <w:rFonts w:ascii="TimesNewRomanPSMT" w:hAnsi="TimesNewRomanPSMT" w:cs="TimesNewRomanPSMT"/>
                <w:b/>
                <w:lang w:val="bg-BG"/>
              </w:rPr>
              <w:t>;</w:t>
            </w:r>
          </w:p>
          <w:p w:rsidR="00BD1A6C" w:rsidRDefault="00BD1A6C" w:rsidP="00BD1A6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lang w:val="bg-BG"/>
              </w:rPr>
            </w:pPr>
            <w:r>
              <w:rPr>
                <w:rFonts w:ascii="TimesNewRomanPSMT" w:hAnsi="TimesNewRomanPSMT" w:cs="TimesNewRomanPSMT"/>
                <w:lang w:val="bg-BG"/>
              </w:rPr>
              <w:t>Работна програма;</w:t>
            </w:r>
          </w:p>
          <w:p w:rsidR="00BD1A6C" w:rsidRDefault="00BD1A6C" w:rsidP="00BD1A6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lang w:val="bg-BG"/>
              </w:rPr>
            </w:pPr>
            <w:r>
              <w:rPr>
                <w:rFonts w:ascii="TimesNewRomanPSMT" w:hAnsi="TimesNewRomanPSMT" w:cs="TimesNewRomanPSMT"/>
                <w:lang w:val="bg-BG"/>
              </w:rPr>
              <w:t>Линеен график за изпълнение на поръчката;</w:t>
            </w:r>
          </w:p>
          <w:p w:rsidR="00BD1A6C" w:rsidRDefault="00BD1A6C" w:rsidP="00BD1A6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lang w:val="bg-BG"/>
              </w:rPr>
            </w:pPr>
            <w:r>
              <w:rPr>
                <w:rFonts w:ascii="TimesNewRomanPSMT" w:hAnsi="TimesNewRomanPSMT" w:cs="TimesNewRomanPSMT"/>
                <w:lang w:val="bg-BG"/>
              </w:rPr>
              <w:t>Проект на договор – не се попълва, но се парафира и подпечатва на всяка страница;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..............................</w:t>
            </w:r>
          </w:p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..............................</w:t>
            </w:r>
          </w:p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...............................</w:t>
            </w:r>
          </w:p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...............................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</w:t>
            </w:r>
          </w:p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</w:t>
            </w:r>
          </w:p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</w:t>
            </w:r>
          </w:p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</w:t>
            </w:r>
          </w:p>
        </w:tc>
      </w:tr>
      <w:tr w:rsidR="00220391" w:rsidTr="00F5310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20391" w:rsidRDefault="00220391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20391" w:rsidRDefault="00BD1A6C" w:rsidP="00BD1A6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lang w:val="bg-BG"/>
              </w:rPr>
            </w:pPr>
            <w:r>
              <w:rPr>
                <w:rFonts w:ascii="TimesNewRomanPSMT" w:hAnsi="TimesNewRomanPSMT" w:cs="TimesNewRomanPSMT"/>
                <w:b/>
                <w:lang w:val="bg-BG"/>
              </w:rPr>
              <w:t>ПЛИК  № 3 – „ПРЕДЛАГАНА ЦЕНА „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220391" w:rsidRDefault="00220391">
            <w:pPr>
              <w:jc w:val="both"/>
              <w:rPr>
                <w:lang w:val="bg-BG"/>
              </w:rPr>
            </w:pPr>
          </w:p>
          <w:p w:rsidR="00220391" w:rsidRDefault="00220391">
            <w:pPr>
              <w:jc w:val="both"/>
              <w:rPr>
                <w:lang w:val="bg-BG"/>
              </w:rPr>
            </w:pPr>
          </w:p>
        </w:tc>
      </w:tr>
      <w:tr w:rsidR="00BD1A6C" w:rsidTr="0022039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6C" w:rsidRDefault="00BD1A6C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20.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6C" w:rsidRPr="00BD1A6C" w:rsidRDefault="00BD1A6C" w:rsidP="00BD1A6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lang w:val="bg-BG"/>
              </w:rPr>
            </w:pPr>
            <w:r w:rsidRPr="00BD1A6C">
              <w:rPr>
                <w:rFonts w:ascii="TimesNewRomanPSMT" w:hAnsi="TimesNewRomanPSMT" w:cs="TimesNewRomanPSMT"/>
                <w:lang w:val="bg-BG"/>
              </w:rPr>
              <w:t>Ценова оферта</w:t>
            </w:r>
            <w:r w:rsidRPr="00BD1A6C">
              <w:rPr>
                <w:rFonts w:ascii="TimesNewRomanPSMT" w:hAnsi="TimesNewRomanPSMT" w:cs="TimesNewRomanPSMT"/>
                <w:lang w:val="bg-BG"/>
              </w:rPr>
              <w:t xml:space="preserve"> - </w:t>
            </w:r>
            <w:r w:rsidRPr="00BD1A6C">
              <w:rPr>
                <w:rFonts w:ascii="TimesNewRomanPSMT" w:hAnsi="TimesNewRomanPSMT" w:cs="TimesNewRomanPSMT"/>
                <w:b/>
                <w:lang w:val="bg-BG"/>
              </w:rPr>
              <w:t>Образец № 20</w:t>
            </w:r>
            <w:r>
              <w:rPr>
                <w:rFonts w:ascii="TimesNewRomanPSMT" w:hAnsi="TimesNewRomanPSMT" w:cs="TimesNewRomanPSMT"/>
                <w:b/>
                <w:lang w:val="bg-BG"/>
              </w:rPr>
              <w:t>;</w:t>
            </w:r>
          </w:p>
          <w:p w:rsidR="00BD1A6C" w:rsidRDefault="00BD1A6C" w:rsidP="00BD1A6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lang w:val="bg-BG"/>
              </w:rPr>
            </w:pPr>
            <w:r>
              <w:rPr>
                <w:rFonts w:ascii="TimesNewRomanPSMT" w:hAnsi="TimesNewRomanPSMT" w:cs="TimesNewRomanPSMT"/>
                <w:lang w:val="bg-BG"/>
              </w:rPr>
              <w:t>Количествено-стойностни сметки;</w:t>
            </w:r>
          </w:p>
          <w:p w:rsidR="00BD1A6C" w:rsidRPr="00BD1A6C" w:rsidRDefault="00BD1A6C" w:rsidP="00BD1A6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lang w:val="bg-BG"/>
              </w:rPr>
            </w:pPr>
            <w:proofErr w:type="spellStart"/>
            <w:r>
              <w:rPr>
                <w:rFonts w:ascii="TimesNewRomanPSMT" w:hAnsi="TimesNewRomanPSMT" w:cs="TimesNewRomanPSMT"/>
                <w:lang w:val="bg-BG"/>
              </w:rPr>
              <w:t>Анализни</w:t>
            </w:r>
            <w:proofErr w:type="spellEnd"/>
            <w:r>
              <w:rPr>
                <w:rFonts w:ascii="TimesNewRomanPSMT" w:hAnsi="TimesNewRomanPSMT" w:cs="TimesNewRomanPSMT"/>
                <w:lang w:val="bg-BG"/>
              </w:rPr>
              <w:t xml:space="preserve"> цени;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..............................</w:t>
            </w:r>
          </w:p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..............................</w:t>
            </w:r>
          </w:p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...............................</w:t>
            </w:r>
          </w:p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...............................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</w:t>
            </w:r>
          </w:p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</w:t>
            </w:r>
          </w:p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...............</w:t>
            </w:r>
          </w:p>
          <w:p w:rsidR="00BD1A6C" w:rsidRDefault="00BD1A6C" w:rsidP="00BD1A6C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..............</w:t>
            </w:r>
          </w:p>
        </w:tc>
        <w:bookmarkStart w:id="0" w:name="_GoBack"/>
        <w:bookmarkEnd w:id="0"/>
      </w:tr>
    </w:tbl>
    <w:p w:rsidR="00220391" w:rsidRDefault="00220391" w:rsidP="00220391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i/>
          <w:lang w:val="bg-BG"/>
        </w:rPr>
      </w:pPr>
      <w:r>
        <w:rPr>
          <w:rFonts w:ascii="TimesNewRomanPSMT" w:hAnsi="TimesNewRomanPSMT" w:cs="TimesNewRomanPSMT"/>
          <w:color w:val="FF0000"/>
          <w:lang w:val="bg-BG"/>
        </w:rPr>
        <w:tab/>
      </w:r>
    </w:p>
    <w:p w:rsidR="00220391" w:rsidRDefault="00220391" w:rsidP="00220391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i/>
          <w:lang w:val="bg-BG"/>
        </w:rPr>
      </w:pPr>
    </w:p>
    <w:p w:rsidR="00220391" w:rsidRDefault="00220391" w:rsidP="00220391">
      <w:pPr>
        <w:jc w:val="both"/>
        <w:rPr>
          <w:lang w:val="bg-BG"/>
        </w:rPr>
      </w:pPr>
      <w:r>
        <w:rPr>
          <w:rFonts w:ascii="TimesNewRomanPSMT" w:hAnsi="TimesNewRomanPSMT" w:cs="TimesNewRomanPSMT"/>
          <w:color w:val="FF0000"/>
          <w:lang w:val="bg-BG"/>
        </w:rPr>
        <w:tab/>
      </w:r>
    </w:p>
    <w:p w:rsidR="00220391" w:rsidRDefault="00220391" w:rsidP="00220391">
      <w:pPr>
        <w:jc w:val="both"/>
        <w:rPr>
          <w:lang w:val="bg-BG"/>
        </w:rPr>
      </w:pPr>
    </w:p>
    <w:p w:rsidR="00220391" w:rsidRDefault="00220391" w:rsidP="00220391">
      <w:pPr>
        <w:jc w:val="both"/>
        <w:rPr>
          <w:lang w:val="bg-BG"/>
        </w:rPr>
      </w:pPr>
    </w:p>
    <w:p w:rsidR="00B01BD8" w:rsidRDefault="00220391" w:rsidP="00220391">
      <w:r>
        <w:rPr>
          <w:lang w:val="bg-BG"/>
        </w:rPr>
        <w:t xml:space="preserve">Дата, ..............................                                </w:t>
      </w:r>
      <w:r>
        <w:rPr>
          <w:b/>
          <w:lang w:val="bg-BG"/>
        </w:rPr>
        <w:t>ПОДПИС И ПЕЧАТ:</w:t>
      </w:r>
    </w:p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clip_image001"/>
      </v:shape>
    </w:pict>
  </w:numPicBullet>
  <w:abstractNum w:abstractNumId="0">
    <w:nsid w:val="09B10632"/>
    <w:multiLevelType w:val="hybridMultilevel"/>
    <w:tmpl w:val="B78E4550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97000"/>
    <w:multiLevelType w:val="hybridMultilevel"/>
    <w:tmpl w:val="935CC81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BC6E3D"/>
    <w:multiLevelType w:val="hybridMultilevel"/>
    <w:tmpl w:val="D18216B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29820BB"/>
    <w:multiLevelType w:val="hybridMultilevel"/>
    <w:tmpl w:val="9CB0777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265024"/>
    <w:multiLevelType w:val="hybridMultilevel"/>
    <w:tmpl w:val="6EDA168E"/>
    <w:lvl w:ilvl="0" w:tplc="0409000D">
      <w:start w:val="1"/>
      <w:numFmt w:val="bullet"/>
      <w:lvlText w:val="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5">
    <w:nsid w:val="738B6424"/>
    <w:multiLevelType w:val="hybridMultilevel"/>
    <w:tmpl w:val="347849F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1D2603"/>
    <w:multiLevelType w:val="hybridMultilevel"/>
    <w:tmpl w:val="3D601AC0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7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91"/>
    <w:rsid w:val="00220391"/>
    <w:rsid w:val="00490461"/>
    <w:rsid w:val="005938E5"/>
    <w:rsid w:val="00886327"/>
    <w:rsid w:val="00932CF1"/>
    <w:rsid w:val="009F354C"/>
    <w:rsid w:val="00B01BD8"/>
    <w:rsid w:val="00B353E2"/>
    <w:rsid w:val="00BD1A6C"/>
    <w:rsid w:val="00DA0CB4"/>
    <w:rsid w:val="00F5310E"/>
    <w:rsid w:val="00F54EB3"/>
    <w:rsid w:val="00FB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20391"/>
  </w:style>
  <w:style w:type="paragraph" w:styleId="a3">
    <w:name w:val="List Paragraph"/>
    <w:basedOn w:val="a"/>
    <w:uiPriority w:val="34"/>
    <w:qFormat/>
    <w:rsid w:val="005938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20391"/>
  </w:style>
  <w:style w:type="paragraph" w:styleId="a3">
    <w:name w:val="List Paragraph"/>
    <w:basedOn w:val="a"/>
    <w:uiPriority w:val="34"/>
    <w:qFormat/>
    <w:rsid w:val="00593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8</cp:revision>
  <cp:lastPrinted>2012-02-16T11:07:00Z</cp:lastPrinted>
  <dcterms:created xsi:type="dcterms:W3CDTF">2012-01-27T11:37:00Z</dcterms:created>
  <dcterms:modified xsi:type="dcterms:W3CDTF">2012-02-16T11:08:00Z</dcterms:modified>
</cp:coreProperties>
</file>